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2017年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入选</w:t>
      </w:r>
      <w:r>
        <w:rPr>
          <w:rFonts w:hint="eastAsia" w:ascii="宋体" w:hAnsi="宋体" w:eastAsia="宋体"/>
          <w:b/>
          <w:sz w:val="36"/>
          <w:szCs w:val="36"/>
        </w:rPr>
        <w:t>中国安装协会专家库专家名单</w:t>
      </w:r>
      <w:bookmarkStart w:id="0" w:name="_GoBack"/>
      <w:bookmarkEnd w:id="0"/>
    </w:p>
    <w:tbl>
      <w:tblPr>
        <w:tblStyle w:val="5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3"/>
        <w:gridCol w:w="852"/>
        <w:gridCol w:w="5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张琦智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国家体育场有限责任公司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叶前进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上海筑网信息科技有限公司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张家新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北京城建八建设发展有限责任公司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李燕敏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北京城建亚泰建设集团有限公司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林金凤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天津三建建筑工程有限公司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石作胜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沈阳工业安装工程股份有限公司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王巧利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山西二建集团有限公司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孙翌旭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陕西建工安装集团有限公司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  勇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陕西建工第三建设集团有限公司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李生兵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武汉建工集团股份有限公司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范少兵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中建三局第一建设工程有限责任公司安装分公司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余应清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中建三局第一建设工程有限责任公司安装分公司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卢玉东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中建三局第一建设工程有限责任公司安装分公司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吴善浒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中建三局第一建设工程有限责任公司安装分公司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李永峰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中建三局第一建设工程有限责任公司安装分公司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  保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云南省建设投资控股集团有限公司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  嵩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云南省建设投资控股集团有限公司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  文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云南建投安装股份有限公司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何峻宇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云南建投安装股份有限公司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赵永进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云南建投安装股份有限公司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倪振新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云南建投安装股份有限公司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  骏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云南省建设投资控股集团有限公司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沈  鑫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云南省建设投资控股集团有限公司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彭永辉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云南省建设投资控股集团有限公司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崔永志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许彦录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芮希能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杨鹏勇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刀利民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段少章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  军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苏江平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云南建投第二安装工程公司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葛艳彪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十四冶建设集团云南安装工程有限公司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张绍铭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十四冶建设集团云南安装工程有限公司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郝仕华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十四冶建设集团云南安装工程有限公司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王丽鹃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中国机械工业第一建设有限公司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陈先伟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成都市新都区交通运输局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荆志良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中建八局第三建设有限公司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吴继成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安徽省工业设备安装有限公司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叶乔亭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安徽省工业设备安装有限公司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俞经河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中国能源建设集团安徽电力建设第二工程有限公司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黄海龙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中国能源建设集团安徽电力建设第二工程有限公司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马跃平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中国能源建设集团安徽电力建设第二工程有限公司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王绪徽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安徽三建工程有限公司安装公司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孟国英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铜陵有色金属集团铜冠建筑安装股份有限公司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刘进进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合肥长原消防工程有限责任公司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许茂生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中国能源建设集团广东火电工程有限公司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于  欣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北京市设备安装工程集团有限公司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韩  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北京城建集团有限责任公司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王亚清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中铁建设集团有限公司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瑛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山西省工业设备安装集团有限公司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邱康利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山西省工业设备安装集团有限公司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雷平飞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山西省工业设备安装集团有限公司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支恩生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山西一建集团有限公司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  琼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山西三建集团有限公司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王文涌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山西四建集团有限公司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丁  健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内蒙古建设股份有限公司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  斌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黑龙江省建筑安装集团有限公司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黑龙江省建筑安装集团有限公司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张海民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黑龙江省建筑安装集团有限公司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侯振峰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上海宝冶集团有限公司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周德忠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中国建筑第八工程局有限公司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麦永湛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上海建工一建集团有限公司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赵建春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朱跃忠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上海市安装工程集团有限公司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冯  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上海市安装工程集团有限公司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王贵洪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中国核工业第五建设有限公司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  祥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中国核工业华兴建设有限公司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于  刚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上海市建设工程安全质量监督总站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蔡钟业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江苏省建筑设计研究院有限公司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周效奎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江苏扬建集团有限公司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武圣山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江苏扬建集团有限公司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钱向东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江苏扬建集团有限公司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福建省第五建筑工程公司第二水电设备安装分公司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吴志鸿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中建海峡建设发展有限公司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柯友财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中建海峡建设发展有限公司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王中正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盛安建设集团有限公司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森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济南建设设备安装有限责任公司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  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湖南六建机电安装有限责任公司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王学义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于冬维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陈文成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唐红兵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  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曾宪友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成都市工业设备安装公司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黄昌学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陕西建工第三建设集团有限公司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  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中铁建工集团安装工程有限公司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李志昕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中铁建工集团安装工程有限公司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彭孟珍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张宏英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米京国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王琳越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  剑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中建五局工业设备安装有限公司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汤浪洪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中建五局工业设备安装有限公司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陈超脱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中建五局工业设备安装有限公司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朱  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中建五局工业设备安装有限公司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卢春亭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中建七局安装工程有限公司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张召顺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中建七局安装工程有限公司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覃幼辙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广西建工集团第二安装建设有限公司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李世兴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广西建工集团第二安装建设有限公司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何际乐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广西建工集团第二安装建设有限公司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李利元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广西建工集团第一安装有限公司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张征斌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广西建工集团第一建筑工程有限责任公司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叶  彤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广西建工集团第二建筑工程有限责任公司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梁德初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广西建工集团第三建筑工程有限责任公司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  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广西建工集团第五建筑工程有限责任公司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黄祺合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广西建工集团第五建筑工程有限责任公司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黄平祖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广西建工集团第五建筑工程有限责任公司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  勇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广西壮族自治区冶金建设公司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唐铭拥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广西壮族自治区冶金建设公司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梁福田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十一冶建设集团有限责任公司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李波宗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十一冶建设集团有限责任公司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娄  荣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十一冶建设集团有限责任公司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唐玉连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华润建筑有限公司</w:t>
            </w:r>
          </w:p>
        </w:tc>
      </w:tr>
    </w:tbl>
    <w:p>
      <w:pPr>
        <w:jc w:val="center"/>
        <w:rPr>
          <w:rFonts w:ascii="宋体" w:hAnsi="宋体" w:eastAsia="宋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412"/>
    <w:rsid w:val="001777F3"/>
    <w:rsid w:val="00505412"/>
    <w:rsid w:val="00A056BE"/>
    <w:rsid w:val="00D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436</Words>
  <Characters>2490</Characters>
  <Lines>20</Lines>
  <Paragraphs>5</Paragraphs>
  <TotalTime>0</TotalTime>
  <ScaleCrop>false</ScaleCrop>
  <LinksUpToDate>false</LinksUpToDate>
  <CharactersWithSpaces>2921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2018-03-27T05:34:00Z</dcterms:created>
  <dc:creator>lenovo</dc:creator>
  <cp:lastModifiedBy>中国安装协会科技推广部</cp:lastModifiedBy>
  <dcterms:modified xsi:type="dcterms:W3CDTF">2018-03-29T00:51:37Z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